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8C" w:rsidRDefault="0032298C" w:rsidP="004B7974">
      <w:pPr>
        <w:pStyle w:val="Default"/>
        <w:ind w:left="1440" w:firstLine="720"/>
        <w:rPr>
          <w:b/>
          <w:bCs/>
          <w:sz w:val="22"/>
          <w:szCs w:val="22"/>
        </w:rPr>
      </w:pPr>
      <w:bookmarkStart w:id="0" w:name="_GoBack"/>
      <w:bookmarkEnd w:id="0"/>
      <w:r>
        <w:rPr>
          <w:b/>
          <w:bCs/>
          <w:sz w:val="22"/>
          <w:szCs w:val="22"/>
        </w:rPr>
        <w:t xml:space="preserve">Financial Assistance Policy – Plain Language Summary </w:t>
      </w:r>
    </w:p>
    <w:p w:rsidR="0032298C" w:rsidRDefault="0032298C" w:rsidP="0032298C">
      <w:pPr>
        <w:pStyle w:val="Default"/>
        <w:ind w:left="720" w:firstLine="720"/>
        <w:rPr>
          <w:b/>
          <w:bCs/>
          <w:sz w:val="22"/>
          <w:szCs w:val="22"/>
        </w:rPr>
      </w:pPr>
    </w:p>
    <w:p w:rsidR="0032298C" w:rsidRDefault="0032298C" w:rsidP="0032298C">
      <w:pPr>
        <w:pStyle w:val="Default"/>
        <w:ind w:left="720" w:firstLine="720"/>
        <w:rPr>
          <w:sz w:val="22"/>
          <w:szCs w:val="22"/>
        </w:rPr>
      </w:pPr>
    </w:p>
    <w:p w:rsidR="00836BEE" w:rsidRDefault="0032298C" w:rsidP="0032298C">
      <w:r>
        <w:t>The Noland Health Services, Inc. (Noland) Financial Assistance Policy/Program (FAP) exists to provide eligible patients</w:t>
      </w:r>
      <w:r w:rsidR="00B83118">
        <w:t>/residents</w:t>
      </w:r>
      <w:r>
        <w:t xml:space="preserve"> discounted emergent medically necessary care. Patients</w:t>
      </w:r>
      <w:r w:rsidR="00B83118">
        <w:t>/residents</w:t>
      </w:r>
      <w:r>
        <w:t xml:space="preserve"> seeking Financial Assistance must apply for the program, which is summarized herein.</w:t>
      </w:r>
    </w:p>
    <w:p w:rsidR="0032298C" w:rsidRDefault="0032298C" w:rsidP="0032298C">
      <w:pPr>
        <w:pStyle w:val="Default"/>
        <w:rPr>
          <w:sz w:val="22"/>
          <w:szCs w:val="22"/>
        </w:rPr>
      </w:pPr>
      <w:r>
        <w:rPr>
          <w:sz w:val="22"/>
          <w:szCs w:val="22"/>
        </w:rPr>
        <w:t xml:space="preserve">Eligible Services – Emergent and/or medically necessary healthcare services provided and billed by Noland. </w:t>
      </w:r>
      <w:proofErr w:type="gramStart"/>
      <w:r>
        <w:rPr>
          <w:sz w:val="22"/>
          <w:szCs w:val="22"/>
        </w:rPr>
        <w:t xml:space="preserve">The FAP only applies to services billed by Noland and the following entities – </w:t>
      </w:r>
      <w:r w:rsidR="00F24C13">
        <w:rPr>
          <w:sz w:val="22"/>
          <w:szCs w:val="22"/>
        </w:rPr>
        <w:t xml:space="preserve">Noland Hospital Anniston, Noland Hospital Birmingham, Noland Hospital Dothan, Noland Hospital Montgomery, Noland Hospital Tuscaloosa, </w:t>
      </w:r>
      <w:r w:rsidR="005E37CF">
        <w:rPr>
          <w:sz w:val="22"/>
          <w:szCs w:val="22"/>
        </w:rPr>
        <w:t>Allen Health and Rehabilitation, Anniston Health and Rehab Services,</w:t>
      </w:r>
      <w:r w:rsidR="00854690" w:rsidRPr="00854690">
        <w:rPr>
          <w:sz w:val="22"/>
          <w:szCs w:val="22"/>
        </w:rPr>
        <w:t xml:space="preserve"> </w:t>
      </w:r>
      <w:r w:rsidR="00854690">
        <w:rPr>
          <w:sz w:val="22"/>
          <w:szCs w:val="22"/>
        </w:rPr>
        <w:t xml:space="preserve">East Glen, </w:t>
      </w:r>
      <w:r w:rsidR="005E37CF">
        <w:rPr>
          <w:sz w:val="22"/>
          <w:szCs w:val="22"/>
        </w:rPr>
        <w:t xml:space="preserve"> </w:t>
      </w:r>
      <w:r w:rsidR="00F24C13">
        <w:rPr>
          <w:sz w:val="22"/>
          <w:szCs w:val="22"/>
        </w:rPr>
        <w:t>Eastern Shore Rehabilitation</w:t>
      </w:r>
      <w:r w:rsidR="00C63F38">
        <w:rPr>
          <w:sz w:val="22"/>
          <w:szCs w:val="22"/>
        </w:rPr>
        <w:t xml:space="preserve"> and Health Center</w:t>
      </w:r>
      <w:r w:rsidR="00F24C13">
        <w:rPr>
          <w:sz w:val="22"/>
          <w:szCs w:val="22"/>
        </w:rPr>
        <w:t>,</w:t>
      </w:r>
      <w:r w:rsidR="00867BF1">
        <w:rPr>
          <w:sz w:val="22"/>
          <w:szCs w:val="22"/>
        </w:rPr>
        <w:t xml:space="preserve"> </w:t>
      </w:r>
      <w:r w:rsidR="005E37CF">
        <w:rPr>
          <w:sz w:val="22"/>
          <w:szCs w:val="22"/>
        </w:rPr>
        <w:t xml:space="preserve">Fairhope Health and Rehab, </w:t>
      </w:r>
      <w:proofErr w:type="spellStart"/>
      <w:r w:rsidR="00F24C13">
        <w:rPr>
          <w:sz w:val="22"/>
          <w:szCs w:val="22"/>
        </w:rPr>
        <w:t>Greenbriar</w:t>
      </w:r>
      <w:proofErr w:type="spellEnd"/>
      <w:r w:rsidR="00F24C13">
        <w:rPr>
          <w:sz w:val="22"/>
          <w:szCs w:val="22"/>
        </w:rPr>
        <w:t xml:space="preserve"> at the Altamont, Oaks on Parkwood, Sylacauga Health and Rehab Services, and Village at Cook Springs.</w:t>
      </w:r>
      <w:proofErr w:type="gramEnd"/>
      <w:r w:rsidR="00F24C13">
        <w:rPr>
          <w:sz w:val="22"/>
          <w:szCs w:val="22"/>
        </w:rPr>
        <w:t xml:space="preserve"> </w:t>
      </w:r>
      <w:r>
        <w:rPr>
          <w:sz w:val="22"/>
          <w:szCs w:val="22"/>
        </w:rPr>
        <w:t xml:space="preserve"> Any other services which are separately billed by </w:t>
      </w:r>
      <w:r w:rsidR="00F24C13">
        <w:rPr>
          <w:sz w:val="22"/>
          <w:szCs w:val="22"/>
        </w:rPr>
        <w:t xml:space="preserve">Physicians and </w:t>
      </w:r>
      <w:r>
        <w:rPr>
          <w:sz w:val="22"/>
          <w:szCs w:val="22"/>
        </w:rPr>
        <w:t xml:space="preserve">other providers </w:t>
      </w:r>
      <w:r w:rsidR="00B83118">
        <w:rPr>
          <w:sz w:val="22"/>
          <w:szCs w:val="22"/>
        </w:rPr>
        <w:t xml:space="preserve">are not eligible under the FAP. </w:t>
      </w:r>
    </w:p>
    <w:p w:rsidR="0032298C" w:rsidRDefault="0032298C" w:rsidP="0032298C">
      <w:pPr>
        <w:pStyle w:val="Default"/>
        <w:rPr>
          <w:sz w:val="22"/>
          <w:szCs w:val="22"/>
        </w:rPr>
      </w:pPr>
    </w:p>
    <w:p w:rsidR="0032298C" w:rsidRDefault="0032298C" w:rsidP="0032298C">
      <w:pPr>
        <w:pStyle w:val="Default"/>
        <w:rPr>
          <w:sz w:val="22"/>
          <w:szCs w:val="22"/>
        </w:rPr>
      </w:pPr>
      <w:r>
        <w:rPr>
          <w:sz w:val="22"/>
          <w:szCs w:val="22"/>
        </w:rPr>
        <w:t>Eligible Patients</w:t>
      </w:r>
      <w:r w:rsidR="00B83118">
        <w:rPr>
          <w:sz w:val="22"/>
          <w:szCs w:val="22"/>
        </w:rPr>
        <w:t>/Residents</w:t>
      </w:r>
      <w:r>
        <w:rPr>
          <w:sz w:val="22"/>
          <w:szCs w:val="22"/>
        </w:rPr>
        <w:t xml:space="preserve"> – Patients</w:t>
      </w:r>
      <w:r w:rsidR="00B83118">
        <w:rPr>
          <w:sz w:val="22"/>
          <w:szCs w:val="22"/>
        </w:rPr>
        <w:t>/residents</w:t>
      </w:r>
      <w:r>
        <w:rPr>
          <w:sz w:val="22"/>
          <w:szCs w:val="22"/>
        </w:rPr>
        <w:t xml:space="preserve"> receiving eligible services, who submit a complete Financial Assistance Application (including related documentation/information), and who are determined eligible for Financial Assistance by the Financial Assistance Committee. </w:t>
      </w:r>
    </w:p>
    <w:p w:rsidR="0032298C" w:rsidRDefault="0032298C" w:rsidP="0032298C">
      <w:pPr>
        <w:pStyle w:val="Default"/>
        <w:rPr>
          <w:sz w:val="22"/>
          <w:szCs w:val="22"/>
        </w:rPr>
      </w:pPr>
    </w:p>
    <w:p w:rsidR="0032298C" w:rsidRDefault="0032298C" w:rsidP="0032298C">
      <w:pPr>
        <w:pStyle w:val="Default"/>
        <w:rPr>
          <w:sz w:val="22"/>
          <w:szCs w:val="22"/>
        </w:rPr>
      </w:pPr>
      <w:r>
        <w:rPr>
          <w:sz w:val="22"/>
          <w:szCs w:val="22"/>
        </w:rPr>
        <w:t xml:space="preserve">How to apply – Financial Assistance Application may be obtained/completed/submitted as follows: </w:t>
      </w:r>
    </w:p>
    <w:p w:rsidR="0032298C" w:rsidRDefault="0032298C" w:rsidP="0032298C">
      <w:pPr>
        <w:pStyle w:val="Default"/>
        <w:rPr>
          <w:sz w:val="22"/>
          <w:szCs w:val="22"/>
        </w:rPr>
      </w:pPr>
    </w:p>
    <w:p w:rsidR="0032298C" w:rsidRDefault="0032298C" w:rsidP="0032298C">
      <w:pPr>
        <w:pStyle w:val="Default"/>
        <w:rPr>
          <w:sz w:val="22"/>
          <w:szCs w:val="22"/>
        </w:rPr>
      </w:pPr>
      <w:r>
        <w:rPr>
          <w:sz w:val="22"/>
          <w:szCs w:val="22"/>
        </w:rPr>
        <w:t>• Obtain an application at the facilities registration desk</w:t>
      </w:r>
      <w:r w:rsidR="007E781B">
        <w:rPr>
          <w:sz w:val="22"/>
          <w:szCs w:val="22"/>
        </w:rPr>
        <w:t>.</w:t>
      </w:r>
      <w:r>
        <w:rPr>
          <w:sz w:val="22"/>
          <w:szCs w:val="22"/>
        </w:rPr>
        <w:t xml:space="preserve"> </w:t>
      </w:r>
    </w:p>
    <w:p w:rsidR="0032298C" w:rsidRDefault="0032298C" w:rsidP="0032298C">
      <w:pPr>
        <w:pStyle w:val="Default"/>
        <w:rPr>
          <w:sz w:val="22"/>
          <w:szCs w:val="22"/>
        </w:rPr>
      </w:pPr>
      <w:proofErr w:type="gramStart"/>
      <w:r>
        <w:rPr>
          <w:sz w:val="22"/>
          <w:szCs w:val="22"/>
        </w:rPr>
        <w:t>• Request an application</w:t>
      </w:r>
      <w:r w:rsidR="00A556A2">
        <w:rPr>
          <w:sz w:val="22"/>
          <w:szCs w:val="22"/>
        </w:rPr>
        <w:t xml:space="preserve"> </w:t>
      </w:r>
      <w:r>
        <w:rPr>
          <w:sz w:val="22"/>
          <w:szCs w:val="22"/>
        </w:rPr>
        <w:t>be mailed</w:t>
      </w:r>
      <w:proofErr w:type="gramEnd"/>
      <w:r>
        <w:rPr>
          <w:sz w:val="22"/>
          <w:szCs w:val="22"/>
        </w:rPr>
        <w:t xml:space="preserve"> to you, by calling </w:t>
      </w:r>
      <w:r w:rsidR="00A556A2">
        <w:rPr>
          <w:sz w:val="22"/>
          <w:szCs w:val="22"/>
        </w:rPr>
        <w:t xml:space="preserve">Noland Central </w:t>
      </w:r>
      <w:r>
        <w:rPr>
          <w:sz w:val="22"/>
          <w:szCs w:val="22"/>
        </w:rPr>
        <w:t xml:space="preserve">Business Office at </w:t>
      </w:r>
      <w:r w:rsidR="00A556A2">
        <w:rPr>
          <w:sz w:val="22"/>
          <w:szCs w:val="22"/>
        </w:rPr>
        <w:t>(</w:t>
      </w:r>
      <w:r w:rsidR="007E781B">
        <w:rPr>
          <w:sz w:val="22"/>
          <w:szCs w:val="22"/>
        </w:rPr>
        <w:t>205</w:t>
      </w:r>
      <w:r w:rsidR="00A556A2">
        <w:rPr>
          <w:sz w:val="22"/>
          <w:szCs w:val="22"/>
        </w:rPr>
        <w:t>)</w:t>
      </w:r>
      <w:r w:rsidR="007E781B">
        <w:rPr>
          <w:sz w:val="22"/>
          <w:szCs w:val="22"/>
        </w:rPr>
        <w:t xml:space="preserve"> 783-</w:t>
      </w:r>
      <w:r w:rsidR="007E781B" w:rsidRPr="00FA605D">
        <w:rPr>
          <w:sz w:val="22"/>
          <w:szCs w:val="22"/>
        </w:rPr>
        <w:t>8443.</w:t>
      </w:r>
      <w:r>
        <w:rPr>
          <w:sz w:val="22"/>
          <w:szCs w:val="22"/>
        </w:rPr>
        <w:t xml:space="preserve"> </w:t>
      </w:r>
    </w:p>
    <w:p w:rsidR="0032298C" w:rsidRDefault="0032298C" w:rsidP="0032298C">
      <w:pPr>
        <w:pStyle w:val="Default"/>
        <w:rPr>
          <w:sz w:val="22"/>
          <w:szCs w:val="22"/>
        </w:rPr>
      </w:pPr>
      <w:r>
        <w:rPr>
          <w:sz w:val="22"/>
          <w:szCs w:val="22"/>
        </w:rPr>
        <w:t xml:space="preserve">• Request an application by visiting in person. The Financial Assistance Policy is also available upon request by mail, or in person from the </w:t>
      </w:r>
      <w:r w:rsidR="007E781B">
        <w:rPr>
          <w:sz w:val="22"/>
          <w:szCs w:val="22"/>
        </w:rPr>
        <w:t xml:space="preserve">Central </w:t>
      </w:r>
      <w:r>
        <w:rPr>
          <w:sz w:val="22"/>
          <w:szCs w:val="22"/>
        </w:rPr>
        <w:t xml:space="preserve">Business Office. </w:t>
      </w:r>
    </w:p>
    <w:p w:rsidR="0032298C" w:rsidRDefault="0032298C" w:rsidP="0032298C">
      <w:pPr>
        <w:pStyle w:val="Default"/>
        <w:rPr>
          <w:sz w:val="22"/>
          <w:szCs w:val="22"/>
        </w:rPr>
      </w:pPr>
      <w:r>
        <w:rPr>
          <w:sz w:val="22"/>
          <w:szCs w:val="22"/>
        </w:rPr>
        <w:t xml:space="preserve">• Download an application from the </w:t>
      </w:r>
      <w:r w:rsidR="00A04CB0">
        <w:rPr>
          <w:sz w:val="22"/>
          <w:szCs w:val="22"/>
        </w:rPr>
        <w:t>Noland</w:t>
      </w:r>
      <w:r>
        <w:rPr>
          <w:sz w:val="22"/>
          <w:szCs w:val="22"/>
        </w:rPr>
        <w:t xml:space="preserve"> website: http://www.</w:t>
      </w:r>
      <w:r w:rsidR="007E781B">
        <w:rPr>
          <w:sz w:val="22"/>
          <w:szCs w:val="22"/>
        </w:rPr>
        <w:t>nolandhealth.com</w:t>
      </w:r>
      <w:r>
        <w:rPr>
          <w:sz w:val="22"/>
          <w:szCs w:val="22"/>
        </w:rPr>
        <w:t xml:space="preserve"> </w:t>
      </w:r>
    </w:p>
    <w:p w:rsidR="0032298C" w:rsidRDefault="0032298C" w:rsidP="0032298C">
      <w:pPr>
        <w:pStyle w:val="Default"/>
        <w:rPr>
          <w:sz w:val="22"/>
          <w:szCs w:val="22"/>
        </w:rPr>
      </w:pPr>
      <w:r>
        <w:rPr>
          <w:sz w:val="22"/>
          <w:szCs w:val="22"/>
        </w:rPr>
        <w:t xml:space="preserve">• Mail the completed application (with all documentation/information specified in the application instructions) to: </w:t>
      </w:r>
      <w:r w:rsidR="00A04CB0" w:rsidRPr="00A04CB0">
        <w:rPr>
          <w:sz w:val="22"/>
          <w:szCs w:val="22"/>
        </w:rPr>
        <w:t>Noland Health Services, Inc.</w:t>
      </w:r>
      <w:r>
        <w:rPr>
          <w:sz w:val="22"/>
          <w:szCs w:val="22"/>
        </w:rPr>
        <w:t xml:space="preserve">, </w:t>
      </w:r>
      <w:r w:rsidR="00A04CB0">
        <w:rPr>
          <w:sz w:val="22"/>
          <w:szCs w:val="22"/>
        </w:rPr>
        <w:t xml:space="preserve">Central </w:t>
      </w:r>
      <w:r>
        <w:rPr>
          <w:sz w:val="22"/>
          <w:szCs w:val="22"/>
        </w:rPr>
        <w:t xml:space="preserve">Business Office Attn: </w:t>
      </w:r>
      <w:r w:rsidR="00A04CB0">
        <w:rPr>
          <w:sz w:val="22"/>
          <w:szCs w:val="22"/>
        </w:rPr>
        <w:t>Director of CBO</w:t>
      </w:r>
      <w:r>
        <w:rPr>
          <w:sz w:val="22"/>
          <w:szCs w:val="22"/>
        </w:rPr>
        <w:t xml:space="preserve">, </w:t>
      </w:r>
      <w:r w:rsidR="00A04CB0">
        <w:rPr>
          <w:sz w:val="22"/>
          <w:szCs w:val="22"/>
        </w:rPr>
        <w:t>600 Corporate Parkway, Suite 100</w:t>
      </w:r>
      <w:r>
        <w:rPr>
          <w:sz w:val="22"/>
          <w:szCs w:val="22"/>
        </w:rPr>
        <w:t>,</w:t>
      </w:r>
      <w:r w:rsidR="00A04CB0">
        <w:rPr>
          <w:sz w:val="22"/>
          <w:szCs w:val="22"/>
        </w:rPr>
        <w:t xml:space="preserve"> Birmingham</w:t>
      </w:r>
      <w:r>
        <w:rPr>
          <w:sz w:val="22"/>
          <w:szCs w:val="22"/>
        </w:rPr>
        <w:t xml:space="preserve">, AL </w:t>
      </w:r>
      <w:r w:rsidR="00A04CB0">
        <w:rPr>
          <w:sz w:val="22"/>
          <w:szCs w:val="22"/>
        </w:rPr>
        <w:t>35242</w:t>
      </w:r>
      <w:r>
        <w:rPr>
          <w:sz w:val="22"/>
          <w:szCs w:val="22"/>
        </w:rPr>
        <w:t xml:space="preserve">; or in person at the </w:t>
      </w:r>
      <w:r w:rsidR="00A04CB0">
        <w:rPr>
          <w:sz w:val="22"/>
          <w:szCs w:val="22"/>
        </w:rPr>
        <w:t xml:space="preserve">Central </w:t>
      </w:r>
      <w:r>
        <w:rPr>
          <w:sz w:val="22"/>
          <w:szCs w:val="22"/>
        </w:rPr>
        <w:t xml:space="preserve">Business Office. </w:t>
      </w:r>
    </w:p>
    <w:p w:rsidR="0032298C" w:rsidRDefault="0032298C" w:rsidP="0032298C">
      <w:pPr>
        <w:pStyle w:val="Default"/>
        <w:rPr>
          <w:sz w:val="22"/>
          <w:szCs w:val="22"/>
        </w:rPr>
      </w:pPr>
    </w:p>
    <w:p w:rsidR="0032298C" w:rsidRDefault="0032298C" w:rsidP="0032298C">
      <w:pPr>
        <w:pStyle w:val="Default"/>
        <w:rPr>
          <w:sz w:val="22"/>
          <w:szCs w:val="22"/>
        </w:rPr>
      </w:pPr>
      <w:proofErr w:type="gramStart"/>
      <w:r>
        <w:rPr>
          <w:sz w:val="22"/>
          <w:szCs w:val="22"/>
        </w:rPr>
        <w:t xml:space="preserve">Determination of Financial Assistance Eligibility – Generally, persons are eligible for financial assistance, when their Family Income is at or below </w:t>
      </w:r>
      <w:r w:rsidR="00B915C3">
        <w:rPr>
          <w:sz w:val="22"/>
          <w:szCs w:val="22"/>
        </w:rPr>
        <w:t xml:space="preserve">150% of </w:t>
      </w:r>
      <w:r>
        <w:rPr>
          <w:sz w:val="22"/>
          <w:szCs w:val="22"/>
        </w:rPr>
        <w:t xml:space="preserve">the Federal Government’s Federal Poverty </w:t>
      </w:r>
      <w:r w:rsidR="00FA605D">
        <w:rPr>
          <w:sz w:val="22"/>
          <w:szCs w:val="22"/>
        </w:rPr>
        <w:t xml:space="preserve">Levels </w:t>
      </w:r>
      <w:r>
        <w:rPr>
          <w:sz w:val="22"/>
          <w:szCs w:val="22"/>
        </w:rPr>
        <w:t xml:space="preserve"> (FP</w:t>
      </w:r>
      <w:r w:rsidR="00FA605D">
        <w:rPr>
          <w:sz w:val="22"/>
          <w:szCs w:val="22"/>
        </w:rPr>
        <w:t>L</w:t>
      </w:r>
      <w:r>
        <w:rPr>
          <w:sz w:val="22"/>
          <w:szCs w:val="22"/>
        </w:rPr>
        <w:t>) (https://www.federalregister.gov/articles/201</w:t>
      </w:r>
      <w:r w:rsidR="00686DC8">
        <w:rPr>
          <w:sz w:val="22"/>
          <w:szCs w:val="22"/>
        </w:rPr>
        <w:t>9</w:t>
      </w:r>
      <w:r>
        <w:rPr>
          <w:sz w:val="22"/>
          <w:szCs w:val="22"/>
        </w:rPr>
        <w:t>/0</w:t>
      </w:r>
      <w:r w:rsidR="00686DC8">
        <w:rPr>
          <w:sz w:val="22"/>
          <w:szCs w:val="22"/>
        </w:rPr>
        <w:t>2</w:t>
      </w:r>
      <w:r>
        <w:rPr>
          <w:sz w:val="22"/>
          <w:szCs w:val="22"/>
        </w:rPr>
        <w:t>/</w:t>
      </w:r>
      <w:r w:rsidR="00686DC8">
        <w:rPr>
          <w:sz w:val="22"/>
          <w:szCs w:val="22"/>
        </w:rPr>
        <w:t>01</w:t>
      </w:r>
      <w:r>
        <w:rPr>
          <w:sz w:val="22"/>
          <w:szCs w:val="22"/>
        </w:rPr>
        <w:t>/201</w:t>
      </w:r>
      <w:r w:rsidR="00686DC8">
        <w:rPr>
          <w:sz w:val="22"/>
          <w:szCs w:val="22"/>
        </w:rPr>
        <w:t>9</w:t>
      </w:r>
      <w:r>
        <w:rPr>
          <w:sz w:val="22"/>
          <w:szCs w:val="22"/>
        </w:rPr>
        <w:t>-0</w:t>
      </w:r>
      <w:r w:rsidR="00686DC8">
        <w:rPr>
          <w:sz w:val="22"/>
          <w:szCs w:val="22"/>
        </w:rPr>
        <w:t>0621</w:t>
      </w:r>
      <w:r>
        <w:rPr>
          <w:sz w:val="22"/>
          <w:szCs w:val="22"/>
        </w:rPr>
        <w:t>/annual-update-of-the-hhs</w:t>
      </w:r>
      <w:r w:rsidR="00686DC8">
        <w:rPr>
          <w:sz w:val="22"/>
          <w:szCs w:val="22"/>
        </w:rPr>
        <w:t>-</w:t>
      </w:r>
      <w:r>
        <w:rPr>
          <w:sz w:val="22"/>
          <w:szCs w:val="22"/>
        </w:rPr>
        <w:t xml:space="preserve">poverty-guidelines); Eligibility for financial assistance means that eligible persons will have their care covered fully </w:t>
      </w:r>
      <w:r w:rsidR="00B915C3">
        <w:rPr>
          <w:sz w:val="22"/>
          <w:szCs w:val="22"/>
        </w:rPr>
        <w:t xml:space="preserve">or partially, </w:t>
      </w:r>
      <w:r>
        <w:rPr>
          <w:sz w:val="22"/>
          <w:szCs w:val="22"/>
        </w:rPr>
        <w:t>and will not be billed more than “Amounts Generally Billed” (AGB) to insured persons (AGB, as defined by IRS Section 501(r)).</w:t>
      </w:r>
      <w:proofErr w:type="gramEnd"/>
      <w:r>
        <w:rPr>
          <w:sz w:val="22"/>
          <w:szCs w:val="22"/>
        </w:rPr>
        <w:t xml:space="preserve"> </w:t>
      </w:r>
    </w:p>
    <w:p w:rsidR="00B915C3" w:rsidRDefault="00B915C3" w:rsidP="0032298C">
      <w:pPr>
        <w:pStyle w:val="Default"/>
        <w:rPr>
          <w:sz w:val="22"/>
          <w:szCs w:val="22"/>
        </w:rPr>
      </w:pPr>
    </w:p>
    <w:p w:rsidR="00B915C3" w:rsidRDefault="00B915C3" w:rsidP="0032298C">
      <w:pPr>
        <w:pStyle w:val="Default"/>
        <w:rPr>
          <w:sz w:val="22"/>
          <w:szCs w:val="22"/>
        </w:rPr>
      </w:pPr>
      <w:r>
        <w:rPr>
          <w:sz w:val="22"/>
          <w:szCs w:val="22"/>
        </w:rPr>
        <w:t xml:space="preserve">Family Income at 0 to 150% of </w:t>
      </w:r>
      <w:proofErr w:type="gramStart"/>
      <w:r w:rsidR="00FA605D">
        <w:rPr>
          <w:sz w:val="22"/>
          <w:szCs w:val="22"/>
        </w:rPr>
        <w:t>FPL  -</w:t>
      </w:r>
      <w:proofErr w:type="gramEnd"/>
      <w:r w:rsidR="00FA605D">
        <w:rPr>
          <w:sz w:val="22"/>
          <w:szCs w:val="22"/>
        </w:rPr>
        <w:t xml:space="preserve">  Full F</w:t>
      </w:r>
      <w:r>
        <w:rPr>
          <w:sz w:val="22"/>
          <w:szCs w:val="22"/>
        </w:rPr>
        <w:t>inancial</w:t>
      </w:r>
      <w:r w:rsidR="00B83118">
        <w:rPr>
          <w:sz w:val="22"/>
          <w:szCs w:val="22"/>
        </w:rPr>
        <w:t xml:space="preserve"> Assistance; $0 is billable to p</w:t>
      </w:r>
      <w:r>
        <w:rPr>
          <w:sz w:val="22"/>
          <w:szCs w:val="22"/>
        </w:rPr>
        <w:t>atient</w:t>
      </w:r>
      <w:r w:rsidR="00B83118">
        <w:rPr>
          <w:sz w:val="22"/>
          <w:szCs w:val="22"/>
        </w:rPr>
        <w:t>/resident</w:t>
      </w:r>
    </w:p>
    <w:p w:rsidR="00B915C3" w:rsidRDefault="00B915C3" w:rsidP="0032298C">
      <w:pPr>
        <w:pStyle w:val="Default"/>
        <w:rPr>
          <w:sz w:val="22"/>
          <w:szCs w:val="22"/>
        </w:rPr>
      </w:pPr>
      <w:r>
        <w:rPr>
          <w:sz w:val="22"/>
          <w:szCs w:val="22"/>
        </w:rPr>
        <w:t xml:space="preserve">Family Income at 150% and above the </w:t>
      </w:r>
      <w:proofErr w:type="gramStart"/>
      <w:r w:rsidR="00FA605D">
        <w:rPr>
          <w:sz w:val="22"/>
          <w:szCs w:val="22"/>
        </w:rPr>
        <w:t>FPL</w:t>
      </w:r>
      <w:r>
        <w:rPr>
          <w:sz w:val="22"/>
          <w:szCs w:val="22"/>
        </w:rPr>
        <w:t xml:space="preserve">  -</w:t>
      </w:r>
      <w:proofErr w:type="gramEnd"/>
      <w:r>
        <w:rPr>
          <w:sz w:val="22"/>
          <w:szCs w:val="22"/>
        </w:rPr>
        <w:t xml:space="preserve">  Partial Financial Assi</w:t>
      </w:r>
      <w:r w:rsidR="00B83118">
        <w:rPr>
          <w:sz w:val="22"/>
          <w:szCs w:val="22"/>
        </w:rPr>
        <w:t>stance; AGB is max billable to p</w:t>
      </w:r>
      <w:r>
        <w:rPr>
          <w:sz w:val="22"/>
          <w:szCs w:val="22"/>
        </w:rPr>
        <w:t>atient</w:t>
      </w:r>
      <w:r w:rsidR="00B83118">
        <w:rPr>
          <w:sz w:val="22"/>
          <w:szCs w:val="22"/>
        </w:rPr>
        <w:t>/resident</w:t>
      </w:r>
      <w:r w:rsidR="00FA605D">
        <w:rPr>
          <w:sz w:val="22"/>
          <w:szCs w:val="22"/>
        </w:rPr>
        <w:t>.</w:t>
      </w:r>
    </w:p>
    <w:p w:rsidR="00B915C3" w:rsidRDefault="00B915C3" w:rsidP="0032298C">
      <w:pPr>
        <w:pStyle w:val="Default"/>
        <w:rPr>
          <w:sz w:val="22"/>
          <w:szCs w:val="22"/>
        </w:rPr>
      </w:pPr>
    </w:p>
    <w:p w:rsidR="0032298C" w:rsidRDefault="0032298C" w:rsidP="0032298C">
      <w:pPr>
        <w:pStyle w:val="Default"/>
        <w:rPr>
          <w:sz w:val="20"/>
          <w:szCs w:val="20"/>
        </w:rPr>
      </w:pPr>
      <w:r>
        <w:rPr>
          <w:i/>
          <w:iCs/>
          <w:sz w:val="20"/>
          <w:szCs w:val="20"/>
        </w:rPr>
        <w:t xml:space="preserve">Note: Other criteria beyond </w:t>
      </w:r>
      <w:r w:rsidR="00FA605D">
        <w:rPr>
          <w:i/>
          <w:iCs/>
          <w:sz w:val="20"/>
          <w:szCs w:val="20"/>
        </w:rPr>
        <w:t>FPL</w:t>
      </w:r>
      <w:r>
        <w:rPr>
          <w:i/>
          <w:iCs/>
          <w:sz w:val="20"/>
          <w:szCs w:val="20"/>
        </w:rPr>
        <w:t xml:space="preserve"> are also considered (i.e., availability of cash or other assets that may be converted to cash and excess monthly net income relative to monthly house expenditures), which may result in exceptions to the preceding. If no Family Income is report</w:t>
      </w:r>
      <w:r w:rsidR="00B83118">
        <w:rPr>
          <w:i/>
          <w:iCs/>
          <w:sz w:val="20"/>
          <w:szCs w:val="20"/>
        </w:rPr>
        <w:t>ed</w:t>
      </w:r>
      <w:r>
        <w:rPr>
          <w:i/>
          <w:iCs/>
          <w:sz w:val="20"/>
          <w:szCs w:val="20"/>
        </w:rPr>
        <w:t xml:space="preserve">, information will be required as to how daily needs are met. The </w:t>
      </w:r>
      <w:r w:rsidR="00B915C3">
        <w:rPr>
          <w:i/>
          <w:iCs/>
          <w:sz w:val="20"/>
          <w:szCs w:val="20"/>
        </w:rPr>
        <w:t>Noland FAP Committee</w:t>
      </w:r>
      <w:r>
        <w:rPr>
          <w:i/>
          <w:iCs/>
          <w:sz w:val="20"/>
          <w:szCs w:val="20"/>
        </w:rPr>
        <w:t xml:space="preserve"> reviews submitted applications which are complete and determines Financial Assistance Eligibility in accordance with the </w:t>
      </w:r>
      <w:r w:rsidR="00B915C3">
        <w:rPr>
          <w:i/>
          <w:iCs/>
          <w:sz w:val="20"/>
          <w:szCs w:val="20"/>
        </w:rPr>
        <w:t>Noland</w:t>
      </w:r>
      <w:r>
        <w:rPr>
          <w:i/>
          <w:iCs/>
          <w:sz w:val="20"/>
          <w:szCs w:val="20"/>
        </w:rPr>
        <w:t xml:space="preserve"> Financial Assistance Policy. Incomplete applications are not considered, but applicants are notified and given an opportunity to furnish missing documentation/information. </w:t>
      </w:r>
    </w:p>
    <w:p w:rsidR="0032298C" w:rsidRPr="0032298C" w:rsidRDefault="0032298C" w:rsidP="0032298C">
      <w:r>
        <w:rPr>
          <w:b/>
          <w:bCs/>
          <w:i/>
          <w:iCs/>
          <w:sz w:val="20"/>
          <w:szCs w:val="20"/>
        </w:rPr>
        <w:lastRenderedPageBreak/>
        <w:t xml:space="preserve">For help or questions, please call the </w:t>
      </w:r>
      <w:r w:rsidR="00B915C3">
        <w:rPr>
          <w:b/>
          <w:bCs/>
          <w:i/>
          <w:iCs/>
          <w:sz w:val="20"/>
          <w:szCs w:val="20"/>
        </w:rPr>
        <w:t xml:space="preserve">Noland Central </w:t>
      </w:r>
      <w:r>
        <w:rPr>
          <w:b/>
          <w:bCs/>
          <w:i/>
          <w:iCs/>
          <w:sz w:val="20"/>
          <w:szCs w:val="20"/>
        </w:rPr>
        <w:t xml:space="preserve">Business Office at </w:t>
      </w:r>
      <w:r w:rsidR="00B915C3">
        <w:rPr>
          <w:b/>
          <w:bCs/>
          <w:i/>
          <w:iCs/>
          <w:sz w:val="20"/>
          <w:szCs w:val="20"/>
        </w:rPr>
        <w:t>205</w:t>
      </w:r>
      <w:r>
        <w:rPr>
          <w:b/>
          <w:bCs/>
          <w:i/>
          <w:iCs/>
          <w:sz w:val="20"/>
          <w:szCs w:val="20"/>
        </w:rPr>
        <w:t>-</w:t>
      </w:r>
      <w:r w:rsidR="00B915C3">
        <w:rPr>
          <w:b/>
          <w:bCs/>
          <w:i/>
          <w:iCs/>
          <w:sz w:val="20"/>
          <w:szCs w:val="20"/>
        </w:rPr>
        <w:t>783-8443</w:t>
      </w:r>
      <w:r>
        <w:rPr>
          <w:b/>
          <w:bCs/>
          <w:i/>
          <w:iCs/>
          <w:sz w:val="20"/>
          <w:szCs w:val="20"/>
        </w:rPr>
        <w:t xml:space="preserve"> Monday – Friday 8 a.m. to 4:30 p.m.</w:t>
      </w:r>
    </w:p>
    <w:sectPr w:rsidR="0032298C" w:rsidRPr="0032298C" w:rsidSect="00854690">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8C"/>
    <w:rsid w:val="002B1231"/>
    <w:rsid w:val="0032298C"/>
    <w:rsid w:val="004B7974"/>
    <w:rsid w:val="005E37CF"/>
    <w:rsid w:val="00686DC8"/>
    <w:rsid w:val="007E781B"/>
    <w:rsid w:val="00836BEE"/>
    <w:rsid w:val="00854690"/>
    <w:rsid w:val="00867BF1"/>
    <w:rsid w:val="008C4537"/>
    <w:rsid w:val="00A04CB0"/>
    <w:rsid w:val="00A556A2"/>
    <w:rsid w:val="00B83118"/>
    <w:rsid w:val="00B915C3"/>
    <w:rsid w:val="00BD3C2E"/>
    <w:rsid w:val="00C63F38"/>
    <w:rsid w:val="00F24C13"/>
    <w:rsid w:val="00FA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F83"/>
  <w15:docId w15:val="{9DB14497-9320-49E8-A697-71892E0A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9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Noland Health Services, Inc.</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Wes</dc:creator>
  <cp:lastModifiedBy>Thornton, Wes</cp:lastModifiedBy>
  <cp:revision>6</cp:revision>
  <cp:lastPrinted>2020-06-26T20:06:00Z</cp:lastPrinted>
  <dcterms:created xsi:type="dcterms:W3CDTF">2020-06-26T20:02:00Z</dcterms:created>
  <dcterms:modified xsi:type="dcterms:W3CDTF">2020-06-26T21:34:00Z</dcterms:modified>
</cp:coreProperties>
</file>